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AD7" w:rsidRDefault="00557AD7" w:rsidP="00557AD7">
      <w:pPr>
        <w:spacing w:after="240" w:line="240" w:lineRule="auto"/>
        <w:jc w:val="center"/>
        <w:textAlignment w:val="baseline"/>
        <w:outlineLvl w:val="3"/>
        <w:rPr>
          <w:rFonts w:ascii="Arial" w:eastAsia="Times New Roman" w:hAnsi="Arial" w:cs="Arial"/>
          <w:b/>
          <w:bCs/>
          <w:color w:val="444444"/>
          <w:lang w:eastAsia="ru-RU"/>
        </w:rPr>
      </w:pPr>
      <w:r w:rsidRPr="00557AD7">
        <w:rPr>
          <w:rFonts w:ascii="Arial" w:eastAsia="Times New Roman" w:hAnsi="Arial" w:cs="Arial"/>
          <w:b/>
          <w:bCs/>
          <w:color w:val="444444"/>
          <w:lang w:eastAsia="ru-RU"/>
        </w:rPr>
        <w:t xml:space="preserve">Порядок оказания медицинской помощи </w:t>
      </w:r>
    </w:p>
    <w:p w:rsidR="00557AD7" w:rsidRPr="00557AD7" w:rsidRDefault="00557AD7" w:rsidP="00557AD7">
      <w:pPr>
        <w:spacing w:after="240" w:line="240" w:lineRule="auto"/>
        <w:jc w:val="center"/>
        <w:textAlignment w:val="baseline"/>
        <w:outlineLvl w:val="3"/>
        <w:rPr>
          <w:rFonts w:ascii="Arial" w:eastAsia="Times New Roman" w:hAnsi="Arial" w:cs="Arial"/>
          <w:b/>
          <w:bCs/>
          <w:color w:val="444444"/>
          <w:lang w:eastAsia="ru-RU"/>
        </w:rPr>
      </w:pPr>
      <w:bookmarkStart w:id="0" w:name="_GoBack"/>
      <w:bookmarkEnd w:id="0"/>
      <w:r w:rsidRPr="00557AD7">
        <w:rPr>
          <w:rFonts w:ascii="Arial" w:eastAsia="Times New Roman" w:hAnsi="Arial" w:cs="Arial"/>
          <w:b/>
          <w:bCs/>
          <w:color w:val="444444"/>
          <w:lang w:eastAsia="ru-RU"/>
        </w:rPr>
        <w:t>отдельным категориям ветеранов боевых действий</w:t>
      </w:r>
    </w:p>
    <w:p w:rsidR="00557AD7" w:rsidRPr="00557AD7" w:rsidRDefault="00557AD7" w:rsidP="00557AD7">
      <w:pPr>
        <w:spacing w:after="0" w:line="240" w:lineRule="auto"/>
        <w:jc w:val="both"/>
        <w:textAlignment w:val="baseline"/>
        <w:rPr>
          <w:rFonts w:ascii="Arial" w:eastAsia="Times New Roman" w:hAnsi="Arial" w:cs="Arial"/>
          <w:color w:val="444444"/>
          <w:lang w:eastAsia="ru-RU"/>
        </w:rPr>
      </w:pP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Ветеранам боевых действий, указанным в абзацах втором и третьем </w:t>
      </w:r>
      <w:hyperlink r:id="rId5" w:anchor="6580IP" w:history="1">
        <w:r w:rsidRPr="00557AD7">
          <w:rPr>
            <w:rFonts w:ascii="Arial" w:eastAsia="Times New Roman" w:hAnsi="Arial" w:cs="Arial"/>
            <w:color w:val="0000FF"/>
            <w:u w:val="single"/>
            <w:lang w:eastAsia="ru-RU"/>
          </w:rPr>
          <w:t>подпункта "в" пункта 2 Указа Президента Российской Федерации от 3 апреля 2023 г. № 232 "О создании Государственного фонда поддержки участников специальной военной операции "Защитники Отечества"</w:t>
        </w:r>
      </w:hyperlink>
      <w:r w:rsidRPr="00557AD7">
        <w:rPr>
          <w:rFonts w:ascii="Arial" w:eastAsia="Times New Roman" w:hAnsi="Arial" w:cs="Arial"/>
          <w:color w:val="444444"/>
          <w:lang w:eastAsia="ru-RU"/>
        </w:rPr>
        <w:t> (далее - участники специальной военной операции), оказание медицинской помощи в рамках Программы осуществляется во внеочередном порядке.</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proofErr w:type="gramStart"/>
      <w:r w:rsidRPr="00557AD7">
        <w:rPr>
          <w:rFonts w:ascii="Arial" w:eastAsia="Times New Roman" w:hAnsi="Arial" w:cs="Arial"/>
          <w:color w:val="444444"/>
          <w:lang w:eastAsia="ru-RU"/>
        </w:rPr>
        <w:t>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w:t>
      </w:r>
      <w:proofErr w:type="gramEnd"/>
      <w:r w:rsidRPr="00557AD7">
        <w:rPr>
          <w:rFonts w:ascii="Arial" w:eastAsia="Times New Roman" w:hAnsi="Arial" w:cs="Arial"/>
          <w:color w:val="444444"/>
          <w:lang w:eastAsia="ru-RU"/>
        </w:rPr>
        <w:t xml:space="preserve">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proofErr w:type="gramStart"/>
      <w:r w:rsidRPr="00557AD7">
        <w:rPr>
          <w:rFonts w:ascii="Arial" w:eastAsia="Times New Roman" w:hAnsi="Arial" w:cs="Arial"/>
          <w:color w:val="444444"/>
          <w:lang w:eastAsia="ru-RU"/>
        </w:rPr>
        <w:t>Территориальный фонд обязательного медицинского страхования на основании </w:t>
      </w:r>
      <w:hyperlink r:id="rId6" w:anchor="A9A0NP" w:history="1">
        <w:r w:rsidRPr="00557AD7">
          <w:rPr>
            <w:rFonts w:ascii="Arial" w:eastAsia="Times New Roman" w:hAnsi="Arial" w:cs="Arial"/>
            <w:color w:val="0000FF"/>
            <w:u w:val="single"/>
            <w:lang w:eastAsia="ru-RU"/>
          </w:rPr>
          <w:t>пункта 15 части 2 статьи 44 Федерального закона "Об обязательном медицинском страховании в Российской Федерации"</w:t>
        </w:r>
      </w:hyperlink>
      <w:r w:rsidRPr="00557AD7">
        <w:rPr>
          <w:rFonts w:ascii="Arial" w:eastAsia="Times New Roman" w:hAnsi="Arial" w:cs="Arial"/>
          <w:color w:val="444444"/>
          <w:lang w:eastAsia="ru-RU"/>
        </w:rPr>
        <w:t>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w:t>
      </w:r>
      <w:proofErr w:type="gramEnd"/>
      <w:r w:rsidRPr="00557AD7">
        <w:rPr>
          <w:rFonts w:ascii="Arial" w:eastAsia="Times New Roman" w:hAnsi="Arial" w:cs="Arial"/>
          <w:color w:val="444444"/>
          <w:lang w:eastAsia="ru-RU"/>
        </w:rPr>
        <w:t xml:space="preserve"> во внеочередном порядке.</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w:t>
      </w:r>
      <w:proofErr w:type="gramStart"/>
      <w:r w:rsidRPr="00557AD7">
        <w:rPr>
          <w:rFonts w:ascii="Arial" w:eastAsia="Times New Roman" w:hAnsi="Arial" w:cs="Arial"/>
          <w:color w:val="444444"/>
          <w:lang w:eastAsia="ru-RU"/>
        </w:rPr>
        <w:t xml:space="preserve">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w:t>
      </w:r>
      <w:proofErr w:type="spellStart"/>
      <w:r w:rsidRPr="00557AD7">
        <w:rPr>
          <w:rFonts w:ascii="Arial" w:eastAsia="Times New Roman" w:hAnsi="Arial" w:cs="Arial"/>
          <w:color w:val="444444"/>
          <w:lang w:eastAsia="ru-RU"/>
        </w:rPr>
        <w:t>доезда</w:t>
      </w:r>
      <w:proofErr w:type="spellEnd"/>
      <w:r w:rsidRPr="00557AD7">
        <w:rPr>
          <w:rFonts w:ascii="Arial" w:eastAsia="Times New Roman" w:hAnsi="Arial" w:cs="Arial"/>
          <w:color w:val="444444"/>
          <w:lang w:eastAsia="ru-RU"/>
        </w:rPr>
        <w:t xml:space="preserve"> участника специальной военной операции до медицинской организации.</w:t>
      </w:r>
      <w:r w:rsidRPr="00557AD7">
        <w:rPr>
          <w:rFonts w:ascii="Arial" w:eastAsia="Times New Roman" w:hAnsi="Arial" w:cs="Arial"/>
          <w:color w:val="444444"/>
          <w:lang w:eastAsia="ru-RU"/>
        </w:rPr>
        <w:br/>
      </w:r>
      <w:proofErr w:type="gramEnd"/>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w:t>
      </w:r>
      <w:r w:rsidRPr="00557AD7">
        <w:rPr>
          <w:rFonts w:ascii="Arial" w:eastAsia="Times New Roman" w:hAnsi="Arial" w:cs="Arial"/>
          <w:color w:val="444444"/>
          <w:lang w:eastAsia="ru-RU"/>
        </w:rPr>
        <w:lastRenderedPageBreak/>
        <w:t>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proofErr w:type="gramStart"/>
      <w:r w:rsidRPr="00557AD7">
        <w:rPr>
          <w:rFonts w:ascii="Arial" w:eastAsia="Times New Roman" w:hAnsi="Arial" w:cs="Arial"/>
          <w:color w:val="444444"/>
          <w:lang w:eastAsia="ru-RU"/>
        </w:rPr>
        <w:t>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r w:rsidRPr="00557AD7">
        <w:rPr>
          <w:rFonts w:ascii="Arial" w:eastAsia="Times New Roman" w:hAnsi="Arial" w:cs="Arial"/>
          <w:color w:val="444444"/>
          <w:lang w:eastAsia="ru-RU"/>
        </w:rPr>
        <w:br/>
      </w:r>
      <w:proofErr w:type="gramEnd"/>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proofErr w:type="gramStart"/>
      <w:r w:rsidRPr="00557AD7">
        <w:rPr>
          <w:rFonts w:ascii="Arial" w:eastAsia="Times New Roman" w:hAnsi="Arial" w:cs="Arial"/>
          <w:color w:val="444444"/>
          <w:lang w:eastAsia="ru-RU"/>
        </w:rPr>
        <w:t>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w:t>
      </w:r>
      <w:proofErr w:type="gramEnd"/>
      <w:r w:rsidRPr="00557AD7">
        <w:rPr>
          <w:rFonts w:ascii="Arial" w:eastAsia="Times New Roman" w:hAnsi="Arial" w:cs="Arial"/>
          <w:color w:val="444444"/>
          <w:lang w:eastAsia="ru-RU"/>
        </w:rPr>
        <w:t xml:space="preserve">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w:t>
      </w:r>
      <w:r w:rsidRPr="00557AD7">
        <w:rPr>
          <w:rFonts w:ascii="Arial" w:eastAsia="Times New Roman" w:hAnsi="Arial" w:cs="Arial"/>
          <w:color w:val="444444"/>
          <w:lang w:eastAsia="ru-RU"/>
        </w:rPr>
        <w:lastRenderedPageBreak/>
        <w:t>реже 1 раза в неделю и по медицинским показаниям.</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proofErr w:type="gramStart"/>
      <w:r w:rsidRPr="00557AD7">
        <w:rPr>
          <w:rFonts w:ascii="Arial" w:eastAsia="Times New Roman" w:hAnsi="Arial" w:cs="Arial"/>
          <w:color w:val="444444"/>
          <w:lang w:eastAsia="ru-RU"/>
        </w:rPr>
        <w:t>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w:t>
      </w:r>
      <w:proofErr w:type="spellStart"/>
      <w:r w:rsidRPr="00557AD7">
        <w:rPr>
          <w:rFonts w:ascii="Arial" w:eastAsia="Times New Roman" w:hAnsi="Arial" w:cs="Arial"/>
          <w:color w:val="444444"/>
          <w:lang w:eastAsia="ru-RU"/>
        </w:rPr>
        <w:t>энтерального</w:t>
      </w:r>
      <w:proofErr w:type="spellEnd"/>
      <w:r w:rsidRPr="00557AD7">
        <w:rPr>
          <w:rFonts w:ascii="Arial" w:eastAsia="Times New Roman" w:hAnsi="Arial" w:cs="Arial"/>
          <w:color w:val="444444"/>
          <w:lang w:eastAsia="ru-RU"/>
        </w:rPr>
        <w:t>) питания.</w:t>
      </w:r>
      <w:r w:rsidRPr="00557AD7">
        <w:rPr>
          <w:rFonts w:ascii="Arial" w:eastAsia="Times New Roman" w:hAnsi="Arial" w:cs="Arial"/>
          <w:color w:val="444444"/>
          <w:lang w:eastAsia="ru-RU"/>
        </w:rPr>
        <w:br/>
      </w:r>
      <w:proofErr w:type="gramEnd"/>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 xml:space="preserve">Участники специальной военной операции при наличии показаний получают санаторно-курортное лечение </w:t>
      </w:r>
      <w:proofErr w:type="gramStart"/>
      <w:r w:rsidRPr="00557AD7">
        <w:rPr>
          <w:rFonts w:ascii="Arial" w:eastAsia="Times New Roman" w:hAnsi="Arial" w:cs="Arial"/>
          <w:color w:val="444444"/>
          <w:lang w:eastAsia="ru-RU"/>
        </w:rPr>
        <w:t>в рамках Программы в приоритетном порядке вне зависимости от наличия у них инвалидности</w:t>
      </w:r>
      <w:proofErr w:type="gramEnd"/>
      <w:r w:rsidRPr="00557AD7">
        <w:rPr>
          <w:rFonts w:ascii="Arial" w:eastAsia="Times New Roman" w:hAnsi="Arial" w:cs="Arial"/>
          <w:color w:val="444444"/>
          <w:lang w:eastAsia="ru-RU"/>
        </w:rPr>
        <w:t>.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proofErr w:type="gramStart"/>
      <w:r w:rsidRPr="00557AD7">
        <w:rPr>
          <w:rFonts w:ascii="Arial" w:eastAsia="Times New Roman" w:hAnsi="Arial" w:cs="Arial"/>
          <w:color w:val="444444"/>
          <w:lang w:eastAsia="ru-RU"/>
        </w:rPr>
        <w:t>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r:id="rId7" w:anchor="7DK0KB" w:history="1">
        <w:r w:rsidRPr="00557AD7">
          <w:rPr>
            <w:rFonts w:ascii="Arial" w:eastAsia="Times New Roman" w:hAnsi="Arial" w:cs="Arial"/>
            <w:color w:val="0000FF"/>
            <w:u w:val="single"/>
            <w:lang w:eastAsia="ru-RU"/>
          </w:rPr>
          <w:t>пунктом 12 постановления Правительства Российской Федерации от 27 декабря 2024 г. № 1940 "О Программе государственных гарантий бесплатного оказания гражданам медицинской помощи на 2025 год и на плановый период 2026 и 2027 годов".</w:t>
        </w:r>
      </w:hyperlink>
      <w:r w:rsidRPr="00557AD7">
        <w:rPr>
          <w:rFonts w:ascii="Arial" w:eastAsia="Times New Roman" w:hAnsi="Arial" w:cs="Arial"/>
          <w:color w:val="444444"/>
          <w:lang w:eastAsia="ru-RU"/>
        </w:rPr>
        <w:br/>
      </w:r>
      <w:proofErr w:type="gramEnd"/>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w:t>
      </w:r>
      <w:proofErr w:type="spellStart"/>
      <w:r w:rsidRPr="00557AD7">
        <w:rPr>
          <w:rFonts w:ascii="Arial" w:eastAsia="Times New Roman" w:hAnsi="Arial" w:cs="Arial"/>
          <w:color w:val="444444"/>
          <w:lang w:eastAsia="ru-RU"/>
        </w:rPr>
        <w:t>этапности</w:t>
      </w:r>
      <w:proofErr w:type="spellEnd"/>
      <w:r w:rsidRPr="00557AD7">
        <w:rPr>
          <w:rFonts w:ascii="Arial" w:eastAsia="Times New Roman" w:hAnsi="Arial" w:cs="Arial"/>
          <w:color w:val="444444"/>
          <w:lang w:eastAsia="ru-RU"/>
        </w:rPr>
        <w:t>.</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 xml:space="preserve">На всех этапах оказания медицинской помощи участник специальной военной операции имеет право на консультирование медицинским </w:t>
      </w:r>
      <w:proofErr w:type="gramStart"/>
      <w:r w:rsidRPr="00557AD7">
        <w:rPr>
          <w:rFonts w:ascii="Arial" w:eastAsia="Times New Roman" w:hAnsi="Arial" w:cs="Arial"/>
          <w:color w:val="444444"/>
          <w:lang w:eastAsia="ru-RU"/>
        </w:rPr>
        <w:t>психологом</w:t>
      </w:r>
      <w:proofErr w:type="gramEnd"/>
      <w:r w:rsidRPr="00557AD7">
        <w:rPr>
          <w:rFonts w:ascii="Arial" w:eastAsia="Times New Roman" w:hAnsi="Arial" w:cs="Arial"/>
          <w:color w:val="444444"/>
          <w:lang w:eastAsia="ru-RU"/>
        </w:rPr>
        <w:t xml:space="preserve"> как при самостоятельном обращении, так и по направлению лечащего врача.</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r w:rsidRPr="00557AD7">
        <w:rPr>
          <w:rFonts w:ascii="Arial" w:eastAsia="Times New Roman" w:hAnsi="Arial" w:cs="Arial"/>
          <w:color w:val="444444"/>
          <w:lang w:eastAsia="ru-RU"/>
        </w:rPr>
        <w:br/>
      </w:r>
    </w:p>
    <w:p w:rsidR="00557AD7" w:rsidRPr="00557AD7" w:rsidRDefault="00557AD7" w:rsidP="00557AD7">
      <w:pPr>
        <w:spacing w:after="0" w:line="240" w:lineRule="auto"/>
        <w:ind w:firstLine="480"/>
        <w:jc w:val="both"/>
        <w:textAlignment w:val="baseline"/>
        <w:rPr>
          <w:rFonts w:ascii="Arial" w:eastAsia="Times New Roman" w:hAnsi="Arial" w:cs="Arial"/>
          <w:color w:val="444444"/>
          <w:lang w:eastAsia="ru-RU"/>
        </w:rPr>
      </w:pPr>
      <w:r w:rsidRPr="00557AD7">
        <w:rPr>
          <w:rFonts w:ascii="Arial" w:eastAsia="Times New Roman" w:hAnsi="Arial" w:cs="Arial"/>
          <w:color w:val="444444"/>
          <w:lang w:eastAsia="ru-RU"/>
        </w:rPr>
        <w:t>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rsidR="003D0A78" w:rsidRPr="00557AD7" w:rsidRDefault="003D0A78" w:rsidP="00557AD7">
      <w:pPr>
        <w:jc w:val="both"/>
      </w:pPr>
    </w:p>
    <w:sectPr w:rsidR="003D0A78" w:rsidRPr="00557A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AD7"/>
    <w:rsid w:val="003D0A78"/>
    <w:rsid w:val="00557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557A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557A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57AD7"/>
    <w:rPr>
      <w:rFonts w:ascii="Times New Roman" w:eastAsia="Times New Roman" w:hAnsi="Times New Roman" w:cs="Times New Roman"/>
      <w:b/>
      <w:bCs/>
      <w:sz w:val="24"/>
      <w:szCs w:val="24"/>
      <w:lang w:eastAsia="ru-RU"/>
    </w:rPr>
  </w:style>
  <w:style w:type="paragraph" w:customStyle="1" w:styleId="formattext">
    <w:name w:val="formattext"/>
    <w:basedOn w:val="a"/>
    <w:rsid w:val="00557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57AD7"/>
    <w:rPr>
      <w:color w:val="0000FF"/>
      <w:u w:val="single"/>
    </w:rPr>
  </w:style>
  <w:style w:type="character" w:customStyle="1" w:styleId="20">
    <w:name w:val="Заголовок 2 Знак"/>
    <w:basedOn w:val="a0"/>
    <w:link w:val="2"/>
    <w:uiPriority w:val="9"/>
    <w:semiHidden/>
    <w:rsid w:val="00557AD7"/>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557A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557AD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557AD7"/>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557AD7"/>
    <w:rPr>
      <w:rFonts w:ascii="Times New Roman" w:eastAsia="Times New Roman" w:hAnsi="Times New Roman" w:cs="Times New Roman"/>
      <w:b/>
      <w:bCs/>
      <w:sz w:val="24"/>
      <w:szCs w:val="24"/>
      <w:lang w:eastAsia="ru-RU"/>
    </w:rPr>
  </w:style>
  <w:style w:type="paragraph" w:customStyle="1" w:styleId="formattext">
    <w:name w:val="formattext"/>
    <w:basedOn w:val="a"/>
    <w:rsid w:val="00557A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57AD7"/>
    <w:rPr>
      <w:color w:val="0000FF"/>
      <w:u w:val="single"/>
    </w:rPr>
  </w:style>
  <w:style w:type="character" w:customStyle="1" w:styleId="20">
    <w:name w:val="Заголовок 2 Знак"/>
    <w:basedOn w:val="a0"/>
    <w:link w:val="2"/>
    <w:uiPriority w:val="9"/>
    <w:semiHidden/>
    <w:rsid w:val="00557AD7"/>
    <w:rPr>
      <w:rFonts w:asciiTheme="majorHAnsi" w:eastAsiaTheme="majorEastAsia" w:hAnsiTheme="majorHAnsi" w:cstheme="majorBidi"/>
      <w:b/>
      <w:bCs/>
      <w:color w:val="4F81BD" w:themeColor="accent1"/>
      <w:sz w:val="26"/>
      <w:szCs w:val="26"/>
    </w:rPr>
  </w:style>
  <w:style w:type="paragraph" w:customStyle="1" w:styleId="headertext">
    <w:name w:val="headertext"/>
    <w:basedOn w:val="a"/>
    <w:rsid w:val="00557AD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30596">
      <w:bodyDiv w:val="1"/>
      <w:marLeft w:val="0"/>
      <w:marRight w:val="0"/>
      <w:marTop w:val="0"/>
      <w:marBottom w:val="0"/>
      <w:divBdr>
        <w:top w:val="none" w:sz="0" w:space="0" w:color="auto"/>
        <w:left w:val="none" w:sz="0" w:space="0" w:color="auto"/>
        <w:bottom w:val="none" w:sz="0" w:space="0" w:color="auto"/>
        <w:right w:val="none" w:sz="0" w:space="0" w:color="auto"/>
      </w:divBdr>
    </w:div>
    <w:div w:id="1967857700">
      <w:bodyDiv w:val="1"/>
      <w:marLeft w:val="0"/>
      <w:marRight w:val="0"/>
      <w:marTop w:val="0"/>
      <w:marBottom w:val="0"/>
      <w:divBdr>
        <w:top w:val="none" w:sz="0" w:space="0" w:color="auto"/>
        <w:left w:val="none" w:sz="0" w:space="0" w:color="auto"/>
        <w:bottom w:val="none" w:sz="0" w:space="0" w:color="auto"/>
        <w:right w:val="none" w:sz="0" w:space="0" w:color="auto"/>
      </w:divBdr>
      <w:divsChild>
        <w:div w:id="1274169768">
          <w:marLeft w:val="0"/>
          <w:marRight w:val="0"/>
          <w:marTop w:val="0"/>
          <w:marBottom w:val="0"/>
          <w:divBdr>
            <w:top w:val="none" w:sz="0" w:space="0" w:color="auto"/>
            <w:left w:val="none" w:sz="0" w:space="0" w:color="auto"/>
            <w:bottom w:val="none" w:sz="0" w:space="0" w:color="auto"/>
            <w:right w:val="none" w:sz="0" w:space="0" w:color="auto"/>
          </w:divBdr>
          <w:divsChild>
            <w:div w:id="707995269">
              <w:marLeft w:val="0"/>
              <w:marRight w:val="0"/>
              <w:marTop w:val="0"/>
              <w:marBottom w:val="0"/>
              <w:divBdr>
                <w:top w:val="none" w:sz="0" w:space="0" w:color="auto"/>
                <w:left w:val="none" w:sz="0" w:space="0" w:color="auto"/>
                <w:bottom w:val="none" w:sz="0" w:space="0" w:color="auto"/>
                <w:right w:val="none" w:sz="0" w:space="0" w:color="auto"/>
              </w:divBdr>
              <w:divsChild>
                <w:div w:id="9243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770591">
          <w:marLeft w:val="0"/>
          <w:marRight w:val="0"/>
          <w:marTop w:val="0"/>
          <w:marBottom w:val="0"/>
          <w:divBdr>
            <w:top w:val="none" w:sz="0" w:space="0" w:color="auto"/>
            <w:left w:val="none" w:sz="0" w:space="0" w:color="auto"/>
            <w:bottom w:val="none" w:sz="0" w:space="0" w:color="auto"/>
            <w:right w:val="none" w:sz="0" w:space="0" w:color="auto"/>
          </w:divBdr>
          <w:divsChild>
            <w:div w:id="1413620459">
              <w:marLeft w:val="0"/>
              <w:marRight w:val="0"/>
              <w:marTop w:val="0"/>
              <w:marBottom w:val="0"/>
              <w:divBdr>
                <w:top w:val="none" w:sz="0" w:space="0" w:color="auto"/>
                <w:left w:val="none" w:sz="0" w:space="0" w:color="auto"/>
                <w:bottom w:val="none" w:sz="0" w:space="0" w:color="auto"/>
                <w:right w:val="none" w:sz="0" w:space="0" w:color="auto"/>
              </w:divBdr>
              <w:divsChild>
                <w:div w:id="118536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cntd.ru/document/131072199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cs.cntd.ru/document/902247618" TargetMode="External"/><Relationship Id="rId5" Type="http://schemas.openxmlformats.org/officeDocument/2006/relationships/hyperlink" Target="https://docs.cntd.ru/document/13011653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1507</Words>
  <Characters>8591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2025-03-06T01:34:00Z</dcterms:created>
  <dcterms:modified xsi:type="dcterms:W3CDTF">2025-03-06T01:36:00Z</dcterms:modified>
</cp:coreProperties>
</file>